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1CE1" w14:textId="5D5FD1E4" w:rsidR="006D6C55" w:rsidRDefault="00F541BE" w:rsidP="00F74AC1">
      <w:pPr>
        <w:pStyle w:val="N02Y"/>
        <w:ind w:firstLine="720"/>
        <w:rPr>
          <w:rFonts w:ascii="Arial" w:hAnsi="Arial" w:cs="Arial"/>
          <w:color w:val="auto"/>
          <w:lang w:val="pl-PL"/>
        </w:rPr>
      </w:pPr>
      <w:r w:rsidRPr="00F74AC1">
        <w:rPr>
          <w:rFonts w:ascii="Arial" w:hAnsi="Arial" w:cs="Arial"/>
        </w:rPr>
        <w:t>Na</w:t>
      </w:r>
      <w:r w:rsidRPr="00F74AC1">
        <w:rPr>
          <w:rFonts w:ascii="Arial" w:hAnsi="Arial" w:cs="Arial"/>
          <w:sz w:val="24"/>
          <w:szCs w:val="24"/>
        </w:rPr>
        <w:t xml:space="preserve"> </w:t>
      </w:r>
      <w:r w:rsidRPr="00F74AC1">
        <w:rPr>
          <w:rFonts w:ascii="Arial" w:hAnsi="Arial" w:cs="Arial"/>
        </w:rPr>
        <w:t xml:space="preserve">osnovu </w:t>
      </w:r>
      <w:r w:rsidR="00071460" w:rsidRPr="00F74AC1">
        <w:rPr>
          <w:rFonts w:ascii="Arial" w:hAnsi="Arial" w:cs="Arial"/>
        </w:rPr>
        <w:t>člana</w:t>
      </w:r>
      <w:r w:rsidRPr="00F74AC1">
        <w:rPr>
          <w:rFonts w:ascii="Arial" w:hAnsi="Arial" w:cs="Arial"/>
        </w:rPr>
        <w:t xml:space="preserve"> 38 stav 1 tačka</w:t>
      </w:r>
      <w:r w:rsidR="009B75EA" w:rsidRPr="00F74AC1">
        <w:rPr>
          <w:rFonts w:ascii="Arial" w:hAnsi="Arial" w:cs="Arial"/>
        </w:rPr>
        <w:t xml:space="preserve"> 2</w:t>
      </w:r>
      <w:r w:rsidR="00FE26FB" w:rsidRPr="00F74AC1">
        <w:rPr>
          <w:rFonts w:ascii="Arial" w:hAnsi="Arial" w:cs="Arial"/>
        </w:rPr>
        <w:t xml:space="preserve"> Zakona o lokalnoj samoupravi</w:t>
      </w:r>
      <w:r w:rsidRPr="00F74AC1">
        <w:rPr>
          <w:rFonts w:ascii="Arial" w:hAnsi="Arial" w:cs="Arial"/>
        </w:rPr>
        <w:t xml:space="preserve"> (“Sl</w:t>
      </w:r>
      <w:r w:rsidR="00F74AC1">
        <w:rPr>
          <w:rFonts w:ascii="Arial" w:hAnsi="Arial" w:cs="Arial"/>
        </w:rPr>
        <w:t>.</w:t>
      </w:r>
      <w:r w:rsidRPr="00F74AC1">
        <w:rPr>
          <w:rFonts w:ascii="Arial" w:hAnsi="Arial" w:cs="Arial"/>
        </w:rPr>
        <w:t xml:space="preserve"> list CG” br. </w:t>
      </w:r>
      <w:r w:rsidR="00205B5A" w:rsidRPr="00F74AC1">
        <w:rPr>
          <w:rFonts w:ascii="Arial" w:hAnsi="Arial" w:cs="Arial"/>
        </w:rPr>
        <w:t>02/18, 34/19, 38/20, 50/12</w:t>
      </w:r>
      <w:r w:rsidR="005C37BC" w:rsidRPr="00F74AC1">
        <w:rPr>
          <w:rFonts w:ascii="Arial" w:hAnsi="Arial" w:cs="Arial"/>
        </w:rPr>
        <w:t>,</w:t>
      </w:r>
      <w:r w:rsidR="00205B5A" w:rsidRPr="00F74AC1">
        <w:rPr>
          <w:rFonts w:ascii="Arial" w:hAnsi="Arial" w:cs="Arial"/>
        </w:rPr>
        <w:t xml:space="preserve"> 84/22</w:t>
      </w:r>
      <w:r w:rsidR="00944495" w:rsidRPr="00F74AC1">
        <w:rPr>
          <w:rFonts w:ascii="Arial" w:hAnsi="Arial" w:cs="Arial"/>
        </w:rPr>
        <w:t>,</w:t>
      </w:r>
      <w:r w:rsidR="005C37BC" w:rsidRPr="00F74AC1">
        <w:rPr>
          <w:rFonts w:ascii="Arial" w:hAnsi="Arial" w:cs="Arial"/>
        </w:rPr>
        <w:t xml:space="preserve"> 81/25</w:t>
      </w:r>
      <w:r w:rsidR="00944495" w:rsidRPr="00F74AC1">
        <w:rPr>
          <w:rFonts w:ascii="Arial" w:hAnsi="Arial" w:cs="Arial"/>
        </w:rPr>
        <w:t xml:space="preserve"> i 98/25</w:t>
      </w:r>
      <w:r w:rsidR="00205B5A" w:rsidRPr="00F74AC1">
        <w:rPr>
          <w:rFonts w:ascii="Arial" w:hAnsi="Arial" w:cs="Arial"/>
        </w:rPr>
        <w:t xml:space="preserve">), </w:t>
      </w:r>
      <w:bookmarkStart w:id="0" w:name="_Hlk192158164"/>
      <w:r w:rsidR="00944495" w:rsidRPr="00F74AC1">
        <w:rPr>
          <w:rFonts w:ascii="Arial" w:hAnsi="Arial" w:cs="Arial"/>
        </w:rPr>
        <w:t xml:space="preserve">a u vezi člana 5 i člana 155 Zakona o izgradnji objekata </w:t>
      </w:r>
      <w:r w:rsidR="00FE26FB" w:rsidRPr="00F74AC1">
        <w:rPr>
          <w:rFonts w:ascii="Arial" w:hAnsi="Arial" w:cs="Arial"/>
        </w:rPr>
        <w:t>(“Sl</w:t>
      </w:r>
      <w:r w:rsidR="00F74AC1">
        <w:rPr>
          <w:rFonts w:ascii="Arial" w:hAnsi="Arial" w:cs="Arial"/>
        </w:rPr>
        <w:t>.</w:t>
      </w:r>
      <w:r w:rsidR="00FE26FB" w:rsidRPr="00F74AC1">
        <w:rPr>
          <w:rFonts w:ascii="Arial" w:hAnsi="Arial" w:cs="Arial"/>
        </w:rPr>
        <w:t xml:space="preserve"> list CG</w:t>
      </w:r>
      <w:r w:rsidR="00EC18BF" w:rsidRPr="00F74AC1">
        <w:rPr>
          <w:rFonts w:ascii="Arial" w:hAnsi="Arial" w:cs="Arial"/>
        </w:rPr>
        <w:t xml:space="preserve"> </w:t>
      </w:r>
      <w:r w:rsidR="00F74AC1">
        <w:rPr>
          <w:rFonts w:ascii="Arial" w:hAnsi="Arial" w:cs="Arial"/>
        </w:rPr>
        <w:t xml:space="preserve">br. </w:t>
      </w:r>
      <w:r w:rsidR="00944495" w:rsidRPr="00F74AC1">
        <w:rPr>
          <w:rFonts w:ascii="Arial" w:hAnsi="Arial" w:cs="Arial"/>
        </w:rPr>
        <w:t>19</w:t>
      </w:r>
      <w:r w:rsidR="00EC18BF" w:rsidRPr="00F74AC1">
        <w:rPr>
          <w:rFonts w:ascii="Arial" w:hAnsi="Arial" w:cs="Arial"/>
        </w:rPr>
        <w:t>/2</w:t>
      </w:r>
      <w:r w:rsidR="00E21930" w:rsidRPr="00F74AC1">
        <w:rPr>
          <w:rFonts w:ascii="Arial" w:hAnsi="Arial" w:cs="Arial"/>
        </w:rPr>
        <w:t>5</w:t>
      </w:r>
      <w:r w:rsidR="00944495" w:rsidRPr="00F74AC1">
        <w:rPr>
          <w:rFonts w:ascii="Arial" w:hAnsi="Arial" w:cs="Arial"/>
        </w:rPr>
        <w:t>, 92/25</w:t>
      </w:r>
      <w:r w:rsidR="00FE26FB" w:rsidRPr="00F74AC1">
        <w:rPr>
          <w:rFonts w:ascii="Arial" w:hAnsi="Arial" w:cs="Arial"/>
        </w:rPr>
        <w:t xml:space="preserve">), </w:t>
      </w:r>
      <w:bookmarkStart w:id="1" w:name="_Hlk181009653"/>
      <w:bookmarkEnd w:id="0"/>
      <w:r w:rsidR="00FE26FB" w:rsidRPr="00F74AC1">
        <w:rPr>
          <w:rFonts w:ascii="Arial" w:hAnsi="Arial" w:cs="Arial"/>
        </w:rPr>
        <w:t>člana 46 stav 1 tačka</w:t>
      </w:r>
      <w:r w:rsidR="00B223E7" w:rsidRPr="00F74AC1">
        <w:rPr>
          <w:rFonts w:ascii="Arial" w:hAnsi="Arial" w:cs="Arial"/>
        </w:rPr>
        <w:t xml:space="preserve"> 2</w:t>
      </w:r>
      <w:r w:rsidR="00026422" w:rsidRPr="00F74AC1">
        <w:rPr>
          <w:rFonts w:ascii="Arial" w:hAnsi="Arial" w:cs="Arial"/>
        </w:rPr>
        <w:t xml:space="preserve">  </w:t>
      </w:r>
      <w:r w:rsidR="00FE26FB" w:rsidRPr="00F74AC1">
        <w:rPr>
          <w:rFonts w:ascii="Arial" w:hAnsi="Arial" w:cs="Arial"/>
        </w:rPr>
        <w:t>Statuta Opštine Bijelo Polje (Sl</w:t>
      </w:r>
      <w:r w:rsidR="00F74AC1">
        <w:rPr>
          <w:rFonts w:ascii="Arial" w:hAnsi="Arial" w:cs="Arial"/>
        </w:rPr>
        <w:t>.</w:t>
      </w:r>
      <w:r w:rsidR="00FE26FB" w:rsidRPr="00F74AC1">
        <w:rPr>
          <w:rFonts w:ascii="Arial" w:hAnsi="Arial" w:cs="Arial"/>
        </w:rPr>
        <w:t>list CG</w:t>
      </w:r>
      <w:r w:rsidR="00F74AC1">
        <w:rPr>
          <w:rFonts w:ascii="Arial" w:hAnsi="Arial" w:cs="Arial"/>
        </w:rPr>
        <w:t xml:space="preserve"> </w:t>
      </w:r>
      <w:r w:rsidR="00FE26FB" w:rsidRPr="00F74AC1">
        <w:rPr>
          <w:rFonts w:ascii="Arial" w:hAnsi="Arial" w:cs="Arial"/>
        </w:rPr>
        <w:t xml:space="preserve">– </w:t>
      </w:r>
      <w:r w:rsidR="00F74AC1">
        <w:rPr>
          <w:rFonts w:ascii="Arial" w:hAnsi="Arial" w:cs="Arial"/>
        </w:rPr>
        <w:t>O</w:t>
      </w:r>
      <w:r w:rsidR="00FE26FB" w:rsidRPr="00F74AC1">
        <w:rPr>
          <w:rFonts w:ascii="Arial" w:hAnsi="Arial" w:cs="Arial"/>
        </w:rPr>
        <w:t>pštinski propisi</w:t>
      </w:r>
      <w:r w:rsidR="001D14D0" w:rsidRPr="00F74AC1">
        <w:rPr>
          <w:rFonts w:ascii="Arial" w:hAnsi="Arial" w:cs="Arial"/>
        </w:rPr>
        <w:t>,</w:t>
      </w:r>
      <w:r w:rsidR="00FE26FB" w:rsidRPr="00F74AC1">
        <w:rPr>
          <w:rFonts w:ascii="Arial" w:hAnsi="Arial" w:cs="Arial"/>
        </w:rPr>
        <w:t xml:space="preserve"> br.</w:t>
      </w:r>
      <w:r w:rsidR="001D14D0" w:rsidRPr="00F74AC1">
        <w:rPr>
          <w:rFonts w:ascii="Arial" w:hAnsi="Arial" w:cs="Arial"/>
        </w:rPr>
        <w:t>19/18),</w:t>
      </w:r>
      <w:r w:rsidR="00A02AF6" w:rsidRPr="00F74AC1">
        <w:rPr>
          <w:rFonts w:ascii="Arial" w:hAnsi="Arial" w:cs="Arial"/>
        </w:rPr>
        <w:t xml:space="preserve"> Mišljenja Ministarstva prostornog planiranja, urbanizma i državne imovine br</w:t>
      </w:r>
      <w:r w:rsidR="00F74AC1">
        <w:rPr>
          <w:rFonts w:ascii="Arial" w:hAnsi="Arial" w:cs="Arial"/>
        </w:rPr>
        <w:t>.</w:t>
      </w:r>
      <w:r w:rsidR="00A02AF6" w:rsidRPr="00F74AC1">
        <w:rPr>
          <w:rFonts w:ascii="Arial" w:hAnsi="Arial" w:cs="Arial"/>
        </w:rPr>
        <w:t xml:space="preserve"> 06-333/25-3880/133 od 21.10</w:t>
      </w:r>
      <w:r w:rsidR="00F74AC1">
        <w:rPr>
          <w:rFonts w:ascii="Arial" w:hAnsi="Arial" w:cs="Arial"/>
        </w:rPr>
        <w:t>.</w:t>
      </w:r>
      <w:r w:rsidR="00A02AF6" w:rsidRPr="00F74AC1">
        <w:rPr>
          <w:rFonts w:ascii="Arial" w:hAnsi="Arial" w:cs="Arial"/>
        </w:rPr>
        <w:t>2025.godine,</w:t>
      </w:r>
      <w:r w:rsidR="00150C98" w:rsidRPr="00F74AC1">
        <w:rPr>
          <w:rFonts w:ascii="Arial" w:hAnsi="Arial" w:cs="Arial"/>
        </w:rPr>
        <w:t xml:space="preserve"> </w:t>
      </w:r>
      <w:r w:rsidR="00944495" w:rsidRPr="00F74AC1">
        <w:rPr>
          <w:rFonts w:ascii="Arial" w:hAnsi="Arial" w:cs="Arial"/>
        </w:rPr>
        <w:t>a u vezi zahtjeva</w:t>
      </w:r>
      <w:r w:rsidR="00BF31FB" w:rsidRPr="00F74AC1">
        <w:rPr>
          <w:rFonts w:ascii="Arial" w:hAnsi="Arial" w:cs="Arial"/>
        </w:rPr>
        <w:t xml:space="preserve"> </w:t>
      </w:r>
      <w:bookmarkStart w:id="2" w:name="_Hlk211844747"/>
      <w:r w:rsidR="00150C98" w:rsidRPr="00F74AC1">
        <w:rPr>
          <w:rFonts w:ascii="Arial" w:hAnsi="Arial" w:cs="Arial"/>
        </w:rPr>
        <w:t>M</w:t>
      </w:r>
      <w:r w:rsidR="00944495" w:rsidRPr="00F74AC1">
        <w:rPr>
          <w:rFonts w:ascii="Arial" w:hAnsi="Arial" w:cs="Arial"/>
        </w:rPr>
        <w:t xml:space="preserve">jesne zajednice </w:t>
      </w:r>
      <w:r w:rsidR="00BF31FB" w:rsidRPr="00F74AC1">
        <w:rPr>
          <w:rFonts w:ascii="Arial" w:hAnsi="Arial" w:cs="Arial"/>
        </w:rPr>
        <w:t>Rasovo br</w:t>
      </w:r>
      <w:r w:rsidR="00643041" w:rsidRPr="00F74AC1">
        <w:rPr>
          <w:rFonts w:ascii="Arial" w:hAnsi="Arial" w:cs="Arial"/>
        </w:rPr>
        <w:t xml:space="preserve">oj </w:t>
      </w:r>
      <w:r w:rsidR="00BF31FB" w:rsidRPr="00F74AC1">
        <w:rPr>
          <w:rFonts w:ascii="Arial" w:hAnsi="Arial" w:cs="Arial"/>
        </w:rPr>
        <w:t>66/23 od 01.11.2023.godine,</w:t>
      </w:r>
      <w:r w:rsidR="00944495" w:rsidRPr="00F74AC1">
        <w:rPr>
          <w:rFonts w:ascii="Arial" w:hAnsi="Arial" w:cs="Arial"/>
        </w:rPr>
        <w:t xml:space="preserve"> </w:t>
      </w:r>
      <w:r w:rsidR="0061234C" w:rsidRPr="00F74AC1">
        <w:rPr>
          <w:rFonts w:ascii="Arial" w:hAnsi="Arial" w:cs="Arial"/>
        </w:rPr>
        <w:t>Odbora za održavanje kapele i groblja u Rasovu</w:t>
      </w:r>
      <w:r w:rsidR="00944495" w:rsidRPr="00F74AC1">
        <w:rPr>
          <w:rFonts w:ascii="Arial" w:hAnsi="Arial" w:cs="Arial"/>
        </w:rPr>
        <w:t xml:space="preserve"> </w:t>
      </w:r>
      <w:r w:rsidR="0061234C" w:rsidRPr="00F74AC1">
        <w:rPr>
          <w:rFonts w:ascii="Arial" w:hAnsi="Arial" w:cs="Arial"/>
        </w:rPr>
        <w:t>od 03.10.2025.godine</w:t>
      </w:r>
      <w:bookmarkEnd w:id="2"/>
      <w:r w:rsidR="00944495" w:rsidRPr="00F74AC1">
        <w:rPr>
          <w:rFonts w:ascii="Arial" w:hAnsi="Arial" w:cs="Arial"/>
        </w:rPr>
        <w:t>,</w:t>
      </w:r>
      <w:r w:rsidR="001D14D0" w:rsidRPr="00F74AC1">
        <w:rPr>
          <w:rFonts w:ascii="Arial" w:hAnsi="Arial" w:cs="Arial"/>
        </w:rPr>
        <w:t xml:space="preserve"> Skupština </w:t>
      </w:r>
      <w:r w:rsidR="00F74AC1">
        <w:rPr>
          <w:rFonts w:ascii="Arial" w:hAnsi="Arial" w:cs="Arial"/>
        </w:rPr>
        <w:t>o</w:t>
      </w:r>
      <w:r w:rsidR="001D14D0" w:rsidRPr="00F74AC1">
        <w:rPr>
          <w:rFonts w:ascii="Arial" w:hAnsi="Arial" w:cs="Arial"/>
        </w:rPr>
        <w:t xml:space="preserve">pštine Bijelo Polje, na sjednici </w:t>
      </w:r>
      <w:bookmarkEnd w:id="1"/>
      <w:r w:rsidR="00F74AC1" w:rsidRPr="00AC3479">
        <w:rPr>
          <w:rFonts w:ascii="Arial" w:hAnsi="Arial" w:cs="Arial"/>
          <w:color w:val="auto"/>
          <w:lang w:val="pl-PL"/>
        </w:rPr>
        <w:t xml:space="preserve">održanoj dana </w:t>
      </w:r>
      <w:r w:rsidR="00F74AC1">
        <w:rPr>
          <w:rFonts w:ascii="Arial" w:hAnsi="Arial" w:cs="Arial"/>
          <w:color w:val="auto"/>
          <w:lang w:val="pl-PL"/>
        </w:rPr>
        <w:t>25.10. i 10.11.</w:t>
      </w:r>
      <w:r w:rsidR="00F74AC1" w:rsidRPr="00AC3479">
        <w:rPr>
          <w:rFonts w:ascii="Arial" w:hAnsi="Arial" w:cs="Arial"/>
          <w:color w:val="auto"/>
          <w:lang w:val="pl-PL"/>
        </w:rPr>
        <w:t>2025. godine, donijela je</w:t>
      </w:r>
    </w:p>
    <w:p w14:paraId="400410C3" w14:textId="77777777" w:rsidR="00F74AC1" w:rsidRPr="00F74AC1" w:rsidRDefault="00F74AC1" w:rsidP="00F74AC1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788102CE" w14:textId="111B1B43" w:rsidR="001D14D0" w:rsidRPr="00F74AC1" w:rsidRDefault="001D14D0" w:rsidP="00F74AC1">
      <w:pPr>
        <w:spacing w:afterLines="80" w:after="192" w:line="240" w:lineRule="auto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>ODLUKU</w:t>
      </w:r>
    </w:p>
    <w:p w14:paraId="1A762399" w14:textId="3ED2B027" w:rsidR="003F119C" w:rsidRPr="00F74AC1" w:rsidRDefault="00F17BC5" w:rsidP="00F74AC1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3" w:name="_Hlk210248149"/>
      <w:r w:rsidRPr="00F74AC1">
        <w:rPr>
          <w:rFonts w:ascii="Arial" w:hAnsi="Arial" w:cs="Arial"/>
          <w:b/>
          <w:bCs/>
        </w:rPr>
        <w:t>o potrebi</w:t>
      </w:r>
      <w:r w:rsidR="005063AF" w:rsidRPr="00F74AC1">
        <w:rPr>
          <w:rFonts w:ascii="Arial" w:hAnsi="Arial" w:cs="Arial"/>
          <w:b/>
          <w:bCs/>
        </w:rPr>
        <w:t xml:space="preserve"> </w:t>
      </w:r>
      <w:r w:rsidR="00944495" w:rsidRPr="00F74AC1">
        <w:rPr>
          <w:rFonts w:ascii="Arial" w:hAnsi="Arial" w:cs="Arial"/>
          <w:b/>
          <w:bCs/>
        </w:rPr>
        <w:t>proširenj</w:t>
      </w:r>
      <w:r w:rsidR="005063AF" w:rsidRPr="00F74AC1">
        <w:rPr>
          <w:rFonts w:ascii="Arial" w:hAnsi="Arial" w:cs="Arial"/>
          <w:b/>
          <w:bCs/>
        </w:rPr>
        <w:t>a</w:t>
      </w:r>
      <w:r w:rsidR="00BF31FB" w:rsidRPr="00F74AC1">
        <w:rPr>
          <w:rFonts w:ascii="Arial" w:hAnsi="Arial" w:cs="Arial"/>
          <w:b/>
          <w:bCs/>
        </w:rPr>
        <w:t xml:space="preserve"> groblja u</w:t>
      </w:r>
      <w:r w:rsidR="00944495" w:rsidRPr="00F74AC1">
        <w:rPr>
          <w:rFonts w:ascii="Arial" w:hAnsi="Arial" w:cs="Arial"/>
          <w:b/>
          <w:bCs/>
        </w:rPr>
        <w:t xml:space="preserve"> </w:t>
      </w:r>
      <w:r w:rsidR="00BF31FB" w:rsidRPr="00F74AC1">
        <w:rPr>
          <w:rFonts w:ascii="Arial" w:hAnsi="Arial" w:cs="Arial"/>
          <w:b/>
          <w:bCs/>
        </w:rPr>
        <w:t>Rasovu</w:t>
      </w:r>
      <w:r w:rsidR="007E1D67" w:rsidRPr="00F74AC1">
        <w:rPr>
          <w:rFonts w:ascii="Arial" w:hAnsi="Arial" w:cs="Arial"/>
          <w:b/>
          <w:bCs/>
        </w:rPr>
        <w:t>, kao</w:t>
      </w:r>
      <w:r w:rsidR="003F119C" w:rsidRPr="00F74AC1">
        <w:rPr>
          <w:rFonts w:ascii="Arial" w:hAnsi="Arial" w:cs="Arial"/>
          <w:b/>
          <w:bCs/>
        </w:rPr>
        <w:t xml:space="preserve"> lokalnog objekta od opšteg interesa</w:t>
      </w:r>
    </w:p>
    <w:bookmarkEnd w:id="3"/>
    <w:p w14:paraId="15E48E5C" w14:textId="77777777" w:rsidR="007A0C6B" w:rsidRPr="00F74AC1" w:rsidRDefault="007A0C6B" w:rsidP="007A0C6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F3187B" w14:textId="77777777" w:rsidR="004E62E1" w:rsidRPr="00F74AC1" w:rsidRDefault="004E62E1" w:rsidP="007A0C6B">
      <w:pPr>
        <w:spacing w:after="0" w:line="240" w:lineRule="auto"/>
        <w:rPr>
          <w:rFonts w:ascii="Arial" w:hAnsi="Arial" w:cs="Arial"/>
        </w:rPr>
      </w:pPr>
    </w:p>
    <w:p w14:paraId="762E402E" w14:textId="08AF8854" w:rsidR="004E62E1" w:rsidRPr="00F74AC1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>I OPŠTE ODREDBE</w:t>
      </w:r>
    </w:p>
    <w:p w14:paraId="755942AD" w14:textId="77777777" w:rsidR="00534CAA" w:rsidRPr="00F74AC1" w:rsidRDefault="004E62E1" w:rsidP="00F74AC1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>Član 1</w:t>
      </w:r>
    </w:p>
    <w:p w14:paraId="2ABB4450" w14:textId="61F6EEB8" w:rsidR="00842C1E" w:rsidRPr="00F74AC1" w:rsidRDefault="00534CAA" w:rsidP="00F74AC1">
      <w:pPr>
        <w:tabs>
          <w:tab w:val="left" w:pos="3480"/>
        </w:tabs>
        <w:spacing w:before="240" w:after="0" w:line="240" w:lineRule="auto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 xml:space="preserve">           </w:t>
      </w:r>
      <w:r w:rsidR="00B6240F" w:rsidRPr="00F74AC1">
        <w:rPr>
          <w:rFonts w:ascii="Arial" w:hAnsi="Arial" w:cs="Arial"/>
        </w:rPr>
        <w:t>Ovom Odlukom</w:t>
      </w:r>
      <w:r w:rsidRPr="00F74AC1">
        <w:rPr>
          <w:rFonts w:ascii="Arial" w:hAnsi="Arial" w:cs="Arial"/>
        </w:rPr>
        <w:t>,</w:t>
      </w:r>
      <w:r w:rsidR="00F17BC5" w:rsidRPr="00F74AC1">
        <w:rPr>
          <w:rFonts w:ascii="Arial" w:hAnsi="Arial" w:cs="Arial"/>
        </w:rPr>
        <w:t xml:space="preserve"> utvrđuje se potreba i hitnost obezbjeđivanja novih površina za uko</w:t>
      </w:r>
      <w:r w:rsidR="00FE47DC" w:rsidRPr="00F74AC1">
        <w:rPr>
          <w:rFonts w:ascii="Arial" w:hAnsi="Arial" w:cs="Arial"/>
        </w:rPr>
        <w:t>p, radi proširenja postojećeg groblja u Rasovu, koje se proglašava lokalnim objektom od opšteg interesa.</w:t>
      </w:r>
      <w:r w:rsidRPr="00F74AC1">
        <w:rPr>
          <w:rFonts w:ascii="Arial" w:hAnsi="Arial" w:cs="Arial"/>
        </w:rPr>
        <w:t xml:space="preserve"> </w:t>
      </w:r>
    </w:p>
    <w:p w14:paraId="5930FA5C" w14:textId="08D8E208" w:rsidR="00FE47DC" w:rsidRDefault="00FE47DC" w:rsidP="00F74AC1">
      <w:pPr>
        <w:tabs>
          <w:tab w:val="left" w:pos="3480"/>
        </w:tabs>
        <w:spacing w:before="240" w:after="0" w:line="240" w:lineRule="auto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 xml:space="preserve">          Proširenje groblja ima za cilj stvaranje uslova za dostojno sahranjivanje i trajno rješavanje prostorne potrebe stanovnika naselja Rasovo za obezbjeđivanje novih površina za ukop.</w:t>
      </w:r>
    </w:p>
    <w:p w14:paraId="036409D4" w14:textId="77777777" w:rsidR="00F74AC1" w:rsidRPr="00F74AC1" w:rsidRDefault="00F74AC1" w:rsidP="00F74AC1">
      <w:pPr>
        <w:tabs>
          <w:tab w:val="left" w:pos="3480"/>
        </w:tabs>
        <w:spacing w:before="240" w:after="0" w:line="240" w:lineRule="auto"/>
        <w:jc w:val="both"/>
        <w:rPr>
          <w:rFonts w:ascii="Arial" w:hAnsi="Arial" w:cs="Arial"/>
        </w:rPr>
      </w:pPr>
    </w:p>
    <w:p w14:paraId="3F2018CD" w14:textId="46E3CDF1" w:rsidR="00150C98" w:rsidRPr="00F74AC1" w:rsidRDefault="00842C1E" w:rsidP="00F74AC1">
      <w:pPr>
        <w:spacing w:after="0" w:line="240" w:lineRule="auto"/>
        <w:ind w:firstLine="720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>Član 2</w:t>
      </w:r>
      <w:bookmarkStart w:id="4" w:name="_Hlk192157778"/>
    </w:p>
    <w:p w14:paraId="3F0FBD78" w14:textId="68D2834C" w:rsidR="00842C1E" w:rsidRPr="00F74AC1" w:rsidRDefault="00534CAA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>Postupak razmatranja mogućnosti izmjene</w:t>
      </w:r>
      <w:r w:rsidR="00FE47DC" w:rsidRPr="00F74AC1">
        <w:rPr>
          <w:rFonts w:ascii="Arial" w:hAnsi="Arial" w:cs="Arial"/>
        </w:rPr>
        <w:t xml:space="preserve"> važećeg</w:t>
      </w:r>
      <w:r w:rsidRPr="00F74AC1">
        <w:rPr>
          <w:rFonts w:ascii="Arial" w:hAnsi="Arial" w:cs="Arial"/>
        </w:rPr>
        <w:t xml:space="preserve"> planskog dokumenta, </w:t>
      </w:r>
      <w:r w:rsidR="00FE47DC" w:rsidRPr="00F74AC1">
        <w:rPr>
          <w:rFonts w:ascii="Arial" w:hAnsi="Arial" w:cs="Arial"/>
        </w:rPr>
        <w:t xml:space="preserve">kao i </w:t>
      </w:r>
      <w:r w:rsidRPr="00F74AC1">
        <w:rPr>
          <w:rFonts w:ascii="Arial" w:hAnsi="Arial" w:cs="Arial"/>
        </w:rPr>
        <w:t>pripreme i pri</w:t>
      </w:r>
      <w:r w:rsidR="00FE47DC" w:rsidRPr="00F74AC1">
        <w:rPr>
          <w:rFonts w:ascii="Arial" w:hAnsi="Arial" w:cs="Arial"/>
        </w:rPr>
        <w:t>kupljanj</w:t>
      </w:r>
      <w:r w:rsidRPr="00F74AC1">
        <w:rPr>
          <w:rFonts w:ascii="Arial" w:hAnsi="Arial" w:cs="Arial"/>
        </w:rPr>
        <w:t xml:space="preserve">a </w:t>
      </w:r>
      <w:r w:rsidR="00FE47DC" w:rsidRPr="00F74AC1">
        <w:rPr>
          <w:rFonts w:ascii="Arial" w:hAnsi="Arial" w:cs="Arial"/>
        </w:rPr>
        <w:t xml:space="preserve">svih potrebnih </w:t>
      </w:r>
      <w:r w:rsidRPr="00F74AC1">
        <w:rPr>
          <w:rFonts w:ascii="Arial" w:hAnsi="Arial" w:cs="Arial"/>
        </w:rPr>
        <w:t>podataka za izradu plansk</w:t>
      </w:r>
      <w:r w:rsidR="00FE47DC" w:rsidRPr="00F74AC1">
        <w:rPr>
          <w:rFonts w:ascii="Arial" w:hAnsi="Arial" w:cs="Arial"/>
        </w:rPr>
        <w:t>e</w:t>
      </w:r>
      <w:r w:rsidRPr="00F74AC1">
        <w:rPr>
          <w:rFonts w:ascii="Arial" w:hAnsi="Arial" w:cs="Arial"/>
        </w:rPr>
        <w:t xml:space="preserve"> dokumen</w:t>
      </w:r>
      <w:r w:rsidR="00FE47DC" w:rsidRPr="00F74AC1">
        <w:rPr>
          <w:rFonts w:ascii="Arial" w:hAnsi="Arial" w:cs="Arial"/>
        </w:rPr>
        <w:t>tacije</w:t>
      </w:r>
      <w:r w:rsidRPr="00F74AC1">
        <w:rPr>
          <w:rFonts w:ascii="Arial" w:hAnsi="Arial" w:cs="Arial"/>
        </w:rPr>
        <w:t>, sprovešće</w:t>
      </w:r>
      <w:r w:rsidR="00FB5B88" w:rsidRPr="00F74AC1">
        <w:rPr>
          <w:rFonts w:ascii="Arial" w:hAnsi="Arial" w:cs="Arial"/>
        </w:rPr>
        <w:t xml:space="preserve"> </w:t>
      </w:r>
      <w:r w:rsidRPr="00F74AC1">
        <w:rPr>
          <w:rFonts w:ascii="Arial" w:hAnsi="Arial" w:cs="Arial"/>
        </w:rPr>
        <w:t xml:space="preserve"> DOO “Agencija za prostorno planiranje-Bijelo Polje</w:t>
      </w:r>
      <w:r w:rsidR="00FB5B88" w:rsidRPr="00F74AC1">
        <w:rPr>
          <w:rFonts w:ascii="Arial" w:hAnsi="Arial" w:cs="Arial"/>
        </w:rPr>
        <w:t>, osnovana od strane lokalne uprave</w:t>
      </w:r>
      <w:r w:rsidRPr="00F74AC1">
        <w:rPr>
          <w:rFonts w:ascii="Arial" w:hAnsi="Arial" w:cs="Arial"/>
        </w:rPr>
        <w:t>.</w:t>
      </w:r>
    </w:p>
    <w:p w14:paraId="6C504434" w14:textId="1397E38A" w:rsidR="00FE47DC" w:rsidRPr="00F74AC1" w:rsidRDefault="00FE47DC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>Agencija je dužna da u saradnji sa Sekretarijatom za planiranje i uređenje prostora i Direkcijom za imovinu i zaštitu prava Opštine, izvrši analizu terena</w:t>
      </w:r>
      <w:r w:rsidR="00B93C9B" w:rsidRPr="00F74AC1">
        <w:rPr>
          <w:rFonts w:ascii="Arial" w:hAnsi="Arial" w:cs="Arial"/>
        </w:rPr>
        <w:t xml:space="preserve">, sagleda mogućnosti proširenja, uz poštovanje svih </w:t>
      </w:r>
      <w:r w:rsidR="00E4135F" w:rsidRPr="00F74AC1">
        <w:rPr>
          <w:rFonts w:ascii="Arial" w:hAnsi="Arial" w:cs="Arial"/>
        </w:rPr>
        <w:t>zakonom propisanih uslova.</w:t>
      </w:r>
    </w:p>
    <w:p w14:paraId="3C8DB119" w14:textId="77777777" w:rsidR="00842C1E" w:rsidRPr="00F74AC1" w:rsidRDefault="00842C1E" w:rsidP="00F74AC1">
      <w:pPr>
        <w:spacing w:after="0" w:line="240" w:lineRule="auto"/>
        <w:jc w:val="both"/>
        <w:rPr>
          <w:rFonts w:ascii="Arial" w:hAnsi="Arial" w:cs="Arial"/>
        </w:rPr>
      </w:pPr>
    </w:p>
    <w:p w14:paraId="6BF024B7" w14:textId="2C6075F0" w:rsidR="00842C1E" w:rsidRPr="00F74AC1" w:rsidRDefault="00842C1E" w:rsidP="00F74AC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>Član 3</w:t>
      </w:r>
    </w:p>
    <w:p w14:paraId="45C9F80E" w14:textId="6AFA7D38" w:rsidR="00071460" w:rsidRPr="00F74AC1" w:rsidRDefault="00E85EBB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bookmarkStart w:id="5" w:name="_Hlk210215382"/>
      <w:bookmarkEnd w:id="4"/>
      <w:r w:rsidRPr="00F74AC1">
        <w:rPr>
          <w:rFonts w:ascii="Arial" w:hAnsi="Arial" w:cs="Arial"/>
        </w:rPr>
        <w:t>P</w:t>
      </w:r>
      <w:r w:rsidR="00071460" w:rsidRPr="00F74AC1">
        <w:rPr>
          <w:rFonts w:ascii="Arial" w:hAnsi="Arial" w:cs="Arial"/>
        </w:rPr>
        <w:t xml:space="preserve">ostupak </w:t>
      </w:r>
      <w:r w:rsidR="00534CAA" w:rsidRPr="00F74AC1">
        <w:rPr>
          <w:rFonts w:ascii="Arial" w:hAnsi="Arial" w:cs="Arial"/>
        </w:rPr>
        <w:t>sagledavanja pravnih mogućnosti u vezi sa potrebom proširenja groblja u Rasovu</w:t>
      </w:r>
      <w:r w:rsidR="00B93C9B" w:rsidRPr="00F74AC1">
        <w:rPr>
          <w:rFonts w:ascii="Arial" w:hAnsi="Arial" w:cs="Arial"/>
        </w:rPr>
        <w:t>, kao i postupak</w:t>
      </w:r>
      <w:r w:rsidR="00534CAA" w:rsidRPr="00F74AC1">
        <w:rPr>
          <w:rFonts w:ascii="Arial" w:hAnsi="Arial" w:cs="Arial"/>
        </w:rPr>
        <w:t xml:space="preserve"> </w:t>
      </w:r>
      <w:r w:rsidR="00071460" w:rsidRPr="00F74AC1">
        <w:rPr>
          <w:rFonts w:ascii="Arial" w:hAnsi="Arial" w:cs="Arial"/>
        </w:rPr>
        <w:t xml:space="preserve">rješavanja imovinsko pravnih odnosa </w:t>
      </w:r>
      <w:r w:rsidRPr="00F74AC1">
        <w:rPr>
          <w:rFonts w:ascii="Arial" w:hAnsi="Arial" w:cs="Arial"/>
        </w:rPr>
        <w:t>sprovešće organ lokalne uprave nadležan za poslove imovine</w:t>
      </w:r>
      <w:r w:rsidR="00071460" w:rsidRPr="00F74AC1">
        <w:rPr>
          <w:rFonts w:ascii="Arial" w:hAnsi="Arial" w:cs="Arial"/>
        </w:rPr>
        <w:t>.</w:t>
      </w:r>
    </w:p>
    <w:p w14:paraId="26A2C3A8" w14:textId="19619744" w:rsidR="00B93C9B" w:rsidRPr="00F74AC1" w:rsidRDefault="00B93C9B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>Nadležni organ je obavezan da u saradnji sa Agencijom za prostorno planiranje, utvrdi vlasnički status zemljišta, sagleda mogućnost kupovine zemljišta, te da pripremi sve potrebne akte za realizaciju ovog projekta.</w:t>
      </w:r>
    </w:p>
    <w:p w14:paraId="518A0D33" w14:textId="5258BC8F" w:rsidR="00F74AC1" w:rsidRPr="00F74AC1" w:rsidRDefault="00071460" w:rsidP="00F74AC1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F74AC1">
        <w:rPr>
          <w:rFonts w:ascii="Arial" w:hAnsi="Arial" w:cs="Arial"/>
          <w:b/>
          <w:bCs/>
        </w:rPr>
        <w:t xml:space="preserve">Član </w:t>
      </w:r>
      <w:r w:rsidR="00534CAA" w:rsidRPr="00F74AC1">
        <w:rPr>
          <w:rFonts w:ascii="Arial" w:hAnsi="Arial" w:cs="Arial"/>
          <w:b/>
          <w:bCs/>
        </w:rPr>
        <w:t>4</w:t>
      </w:r>
    </w:p>
    <w:p w14:paraId="071937CF" w14:textId="1A5BB5C3" w:rsidR="00071460" w:rsidRPr="00F74AC1" w:rsidRDefault="00071460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>Zadužuje se Sekretarijat za finansije</w:t>
      </w:r>
      <w:r w:rsidR="00B93C9B" w:rsidRPr="00F74AC1">
        <w:rPr>
          <w:rFonts w:ascii="Arial" w:hAnsi="Arial" w:cs="Arial"/>
        </w:rPr>
        <w:t xml:space="preserve"> da u saradnji sa nadležnim organima,</w:t>
      </w:r>
      <w:r w:rsidRPr="00F74AC1">
        <w:rPr>
          <w:rFonts w:ascii="Arial" w:hAnsi="Arial" w:cs="Arial"/>
        </w:rPr>
        <w:t xml:space="preserve"> </w:t>
      </w:r>
      <w:r w:rsidR="00B93C9B" w:rsidRPr="00F74AC1">
        <w:rPr>
          <w:rFonts w:ascii="Arial" w:hAnsi="Arial" w:cs="Arial"/>
        </w:rPr>
        <w:t>u</w:t>
      </w:r>
      <w:r w:rsidRPr="00F74AC1">
        <w:rPr>
          <w:rFonts w:ascii="Arial" w:hAnsi="Arial" w:cs="Arial"/>
        </w:rPr>
        <w:t xml:space="preserve"> Budžet</w:t>
      </w:r>
      <w:r w:rsidR="00B93C9B" w:rsidRPr="00F74AC1">
        <w:rPr>
          <w:rFonts w:ascii="Arial" w:hAnsi="Arial" w:cs="Arial"/>
        </w:rPr>
        <w:t>u Opštine Bijelo Polje</w:t>
      </w:r>
      <w:r w:rsidRPr="00F74AC1">
        <w:rPr>
          <w:rFonts w:ascii="Arial" w:hAnsi="Arial" w:cs="Arial"/>
        </w:rPr>
        <w:t xml:space="preserve"> planira sredstva za  realizaciju ove Odluke</w:t>
      </w:r>
      <w:r w:rsidR="00B93C9B" w:rsidRPr="00F74AC1">
        <w:rPr>
          <w:rFonts w:ascii="Arial" w:hAnsi="Arial" w:cs="Arial"/>
        </w:rPr>
        <w:t>.</w:t>
      </w:r>
    </w:p>
    <w:bookmarkEnd w:id="5"/>
    <w:p w14:paraId="27F46499" w14:textId="31468DA5" w:rsidR="00D63A44" w:rsidRPr="00F74AC1" w:rsidRDefault="00D63A44" w:rsidP="00F74AC1">
      <w:pPr>
        <w:tabs>
          <w:tab w:val="left" w:pos="3480"/>
        </w:tabs>
        <w:spacing w:before="240" w:after="0" w:line="240" w:lineRule="auto"/>
        <w:jc w:val="center"/>
        <w:rPr>
          <w:rFonts w:ascii="Arial" w:hAnsi="Arial" w:cs="Arial"/>
        </w:rPr>
      </w:pPr>
      <w:r w:rsidRPr="00F74AC1">
        <w:rPr>
          <w:rFonts w:ascii="Arial" w:hAnsi="Arial" w:cs="Arial"/>
          <w:b/>
          <w:bCs/>
        </w:rPr>
        <w:t xml:space="preserve">Član </w:t>
      </w:r>
      <w:r w:rsidR="00534CAA" w:rsidRPr="00F74AC1">
        <w:rPr>
          <w:rFonts w:ascii="Arial" w:hAnsi="Arial" w:cs="Arial"/>
          <w:b/>
          <w:bCs/>
        </w:rPr>
        <w:t>5</w:t>
      </w:r>
    </w:p>
    <w:p w14:paraId="129F7895" w14:textId="64E3BE4A" w:rsidR="004C19CF" w:rsidRDefault="00D63A44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F74AC1">
        <w:rPr>
          <w:rFonts w:ascii="Arial" w:hAnsi="Arial" w:cs="Arial"/>
        </w:rPr>
        <w:t xml:space="preserve">Ova odluka stupa na snagu danom objavljivanja u službenom listu Crne Gore – </w:t>
      </w:r>
      <w:r w:rsidR="00F74AC1">
        <w:rPr>
          <w:rFonts w:ascii="Arial" w:hAnsi="Arial" w:cs="Arial"/>
        </w:rPr>
        <w:t>O</w:t>
      </w:r>
      <w:r w:rsidRPr="00F74AC1">
        <w:rPr>
          <w:rFonts w:ascii="Arial" w:hAnsi="Arial" w:cs="Arial"/>
        </w:rPr>
        <w:t>pštinski propisi.</w:t>
      </w:r>
    </w:p>
    <w:p w14:paraId="5C1E0DD7" w14:textId="0805CF5E" w:rsidR="00F74AC1" w:rsidRDefault="00F74AC1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61F10FF4" w14:textId="77777777" w:rsidR="00F74AC1" w:rsidRPr="00F74AC1" w:rsidRDefault="00F74AC1" w:rsidP="00F74AC1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60F3DB32" w14:textId="77777777" w:rsidR="00071460" w:rsidRPr="00F74AC1" w:rsidRDefault="00071460" w:rsidP="00F74AC1">
      <w:pPr>
        <w:spacing w:after="0" w:line="240" w:lineRule="auto"/>
        <w:jc w:val="both"/>
        <w:rPr>
          <w:rFonts w:ascii="Arial" w:hAnsi="Arial" w:cs="Arial"/>
        </w:rPr>
      </w:pPr>
    </w:p>
    <w:p w14:paraId="527BFFAE" w14:textId="48D4A9E7" w:rsidR="00F74AC1" w:rsidRPr="00FA49CB" w:rsidRDefault="00F74AC1" w:rsidP="00F74AC1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Broj: 02-016/25-</w:t>
      </w:r>
      <w:r w:rsidR="00860EFF">
        <w:rPr>
          <w:rFonts w:ascii="Arial" w:eastAsia="Calibri" w:hAnsi="Arial" w:cs="Arial"/>
        </w:rPr>
        <w:t>431</w:t>
      </w:r>
    </w:p>
    <w:p w14:paraId="7A0CA879" w14:textId="77777777" w:rsidR="00F74AC1" w:rsidRPr="00FA49CB" w:rsidRDefault="00F74AC1" w:rsidP="00F74AC1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Bijelo Polje, 10.11.2025</w:t>
      </w:r>
      <w:r w:rsidRPr="00FA49CB">
        <w:rPr>
          <w:rFonts w:ascii="Arial" w:eastAsia="Calibri" w:hAnsi="Arial" w:cs="Arial"/>
        </w:rPr>
        <w:t>. godine</w:t>
      </w:r>
    </w:p>
    <w:p w14:paraId="52A82A3C" w14:textId="77777777" w:rsidR="00F74AC1" w:rsidRPr="003A3362" w:rsidRDefault="00F74AC1" w:rsidP="00F74AC1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Skupština opštine Bijelo Polje </w:t>
      </w:r>
    </w:p>
    <w:p w14:paraId="18691871" w14:textId="77777777" w:rsidR="00F74AC1" w:rsidRPr="00FA49CB" w:rsidRDefault="00F74AC1" w:rsidP="00F74AC1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</w:rPr>
      </w:pPr>
      <w:r w:rsidRPr="00FA49CB">
        <w:rPr>
          <w:rFonts w:ascii="Arial" w:eastAsia="Calibri" w:hAnsi="Arial" w:cs="Arial"/>
          <w:b/>
          <w:bCs/>
        </w:rPr>
        <w:t xml:space="preserve">   Predsjednica,</w:t>
      </w:r>
    </w:p>
    <w:p w14:paraId="70DC61DD" w14:textId="37B59017" w:rsidR="00A033A6" w:rsidRPr="00F74AC1" w:rsidRDefault="00F74AC1" w:rsidP="00F74AC1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FA49CB">
        <w:rPr>
          <w:rFonts w:ascii="Arial" w:eastAsia="Calibri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            Selma Omerović </w:t>
      </w:r>
    </w:p>
    <w:sectPr w:rsidR="00A033A6" w:rsidRPr="00F74AC1" w:rsidSect="00F74A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A48C" w14:textId="77777777" w:rsidR="002E6492" w:rsidRDefault="002E6492" w:rsidP="00306AC5">
      <w:pPr>
        <w:spacing w:after="0" w:line="240" w:lineRule="auto"/>
      </w:pPr>
      <w:r>
        <w:separator/>
      </w:r>
    </w:p>
  </w:endnote>
  <w:endnote w:type="continuationSeparator" w:id="0">
    <w:p w14:paraId="3B5F349B" w14:textId="77777777" w:rsidR="002E6492" w:rsidRDefault="002E6492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D126" w14:textId="77777777" w:rsidR="002E6492" w:rsidRDefault="002E6492" w:rsidP="00306AC5">
      <w:pPr>
        <w:spacing w:after="0" w:line="240" w:lineRule="auto"/>
      </w:pPr>
      <w:r>
        <w:separator/>
      </w:r>
    </w:p>
  </w:footnote>
  <w:footnote w:type="continuationSeparator" w:id="0">
    <w:p w14:paraId="01BD854E" w14:textId="77777777" w:rsidR="002E6492" w:rsidRDefault="002E6492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8550C"/>
    <w:multiLevelType w:val="hybridMultilevel"/>
    <w:tmpl w:val="46EC33B6"/>
    <w:lvl w:ilvl="0" w:tplc="832E21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7150991">
    <w:abstractNumId w:val="4"/>
  </w:num>
  <w:num w:numId="2" w16cid:durableId="1885024632">
    <w:abstractNumId w:val="3"/>
  </w:num>
  <w:num w:numId="3" w16cid:durableId="872423507">
    <w:abstractNumId w:val="5"/>
  </w:num>
  <w:num w:numId="4" w16cid:durableId="2091661460">
    <w:abstractNumId w:val="2"/>
  </w:num>
  <w:num w:numId="5" w16cid:durableId="2116711255">
    <w:abstractNumId w:val="6"/>
  </w:num>
  <w:num w:numId="6" w16cid:durableId="223419907">
    <w:abstractNumId w:val="0"/>
  </w:num>
  <w:num w:numId="7" w16cid:durableId="1580749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07C48"/>
    <w:rsid w:val="00010593"/>
    <w:rsid w:val="0001415B"/>
    <w:rsid w:val="00017FD9"/>
    <w:rsid w:val="00023A68"/>
    <w:rsid w:val="00026422"/>
    <w:rsid w:val="00027C4A"/>
    <w:rsid w:val="00031179"/>
    <w:rsid w:val="00042B7C"/>
    <w:rsid w:val="00046ABE"/>
    <w:rsid w:val="00071460"/>
    <w:rsid w:val="00071690"/>
    <w:rsid w:val="00082C3C"/>
    <w:rsid w:val="00083351"/>
    <w:rsid w:val="00084B6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0E0E"/>
    <w:rsid w:val="00121616"/>
    <w:rsid w:val="001358B1"/>
    <w:rsid w:val="00150C98"/>
    <w:rsid w:val="00153284"/>
    <w:rsid w:val="0016638B"/>
    <w:rsid w:val="00176786"/>
    <w:rsid w:val="00177AE5"/>
    <w:rsid w:val="001820D3"/>
    <w:rsid w:val="001912A2"/>
    <w:rsid w:val="001B1871"/>
    <w:rsid w:val="001C6832"/>
    <w:rsid w:val="001D14D0"/>
    <w:rsid w:val="001E73AA"/>
    <w:rsid w:val="001F4A05"/>
    <w:rsid w:val="00205B5A"/>
    <w:rsid w:val="002375B4"/>
    <w:rsid w:val="002476C3"/>
    <w:rsid w:val="0027403A"/>
    <w:rsid w:val="002942EB"/>
    <w:rsid w:val="002A4766"/>
    <w:rsid w:val="002A5EEE"/>
    <w:rsid w:val="002A67DC"/>
    <w:rsid w:val="002D31DF"/>
    <w:rsid w:val="002E6492"/>
    <w:rsid w:val="00306AC5"/>
    <w:rsid w:val="003240B2"/>
    <w:rsid w:val="003503F8"/>
    <w:rsid w:val="0035605E"/>
    <w:rsid w:val="00361727"/>
    <w:rsid w:val="00361CC4"/>
    <w:rsid w:val="003A7E14"/>
    <w:rsid w:val="003C3388"/>
    <w:rsid w:val="003C557F"/>
    <w:rsid w:val="003D2CC6"/>
    <w:rsid w:val="003E4BF1"/>
    <w:rsid w:val="003F119C"/>
    <w:rsid w:val="003F1C0C"/>
    <w:rsid w:val="00432C73"/>
    <w:rsid w:val="00443612"/>
    <w:rsid w:val="00454B58"/>
    <w:rsid w:val="004A38C6"/>
    <w:rsid w:val="004B1001"/>
    <w:rsid w:val="004C19CF"/>
    <w:rsid w:val="004D07F9"/>
    <w:rsid w:val="004E62E1"/>
    <w:rsid w:val="004E6403"/>
    <w:rsid w:val="005063AF"/>
    <w:rsid w:val="005075E4"/>
    <w:rsid w:val="0053405E"/>
    <w:rsid w:val="00534CAA"/>
    <w:rsid w:val="00545A79"/>
    <w:rsid w:val="00546125"/>
    <w:rsid w:val="0057395B"/>
    <w:rsid w:val="00575ACF"/>
    <w:rsid w:val="005A2F63"/>
    <w:rsid w:val="005A7928"/>
    <w:rsid w:val="005B3205"/>
    <w:rsid w:val="005C37BC"/>
    <w:rsid w:val="005C4756"/>
    <w:rsid w:val="005D1594"/>
    <w:rsid w:val="005E4C66"/>
    <w:rsid w:val="0061234C"/>
    <w:rsid w:val="00640E1D"/>
    <w:rsid w:val="00643041"/>
    <w:rsid w:val="006549FE"/>
    <w:rsid w:val="006D3125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1D67"/>
    <w:rsid w:val="007E5221"/>
    <w:rsid w:val="007E7C70"/>
    <w:rsid w:val="007F3848"/>
    <w:rsid w:val="008008DB"/>
    <w:rsid w:val="00813BE6"/>
    <w:rsid w:val="008142A7"/>
    <w:rsid w:val="00817B24"/>
    <w:rsid w:val="008236F7"/>
    <w:rsid w:val="0083654B"/>
    <w:rsid w:val="00842C1E"/>
    <w:rsid w:val="00860EFF"/>
    <w:rsid w:val="00865D26"/>
    <w:rsid w:val="0086725D"/>
    <w:rsid w:val="008911E3"/>
    <w:rsid w:val="008A050C"/>
    <w:rsid w:val="008A35E9"/>
    <w:rsid w:val="008E636C"/>
    <w:rsid w:val="009020DA"/>
    <w:rsid w:val="00920FD0"/>
    <w:rsid w:val="00944495"/>
    <w:rsid w:val="00957018"/>
    <w:rsid w:val="0096328C"/>
    <w:rsid w:val="00987E4B"/>
    <w:rsid w:val="009B75EA"/>
    <w:rsid w:val="009C15DD"/>
    <w:rsid w:val="009C3085"/>
    <w:rsid w:val="009C571B"/>
    <w:rsid w:val="009E755A"/>
    <w:rsid w:val="009F19BA"/>
    <w:rsid w:val="00A02AF6"/>
    <w:rsid w:val="00A033A6"/>
    <w:rsid w:val="00A051AC"/>
    <w:rsid w:val="00A06BDA"/>
    <w:rsid w:val="00A30E6C"/>
    <w:rsid w:val="00A41633"/>
    <w:rsid w:val="00A533AE"/>
    <w:rsid w:val="00A5779C"/>
    <w:rsid w:val="00A9183E"/>
    <w:rsid w:val="00A92D85"/>
    <w:rsid w:val="00AE1BD6"/>
    <w:rsid w:val="00AF564A"/>
    <w:rsid w:val="00B11E4D"/>
    <w:rsid w:val="00B16990"/>
    <w:rsid w:val="00B223E7"/>
    <w:rsid w:val="00B6240F"/>
    <w:rsid w:val="00B64D9D"/>
    <w:rsid w:val="00B7188B"/>
    <w:rsid w:val="00B93C9B"/>
    <w:rsid w:val="00BB40A8"/>
    <w:rsid w:val="00BB40E0"/>
    <w:rsid w:val="00BB6840"/>
    <w:rsid w:val="00BC43E0"/>
    <w:rsid w:val="00BE2C72"/>
    <w:rsid w:val="00BE78AE"/>
    <w:rsid w:val="00BF31FB"/>
    <w:rsid w:val="00C04896"/>
    <w:rsid w:val="00C37677"/>
    <w:rsid w:val="00C70B57"/>
    <w:rsid w:val="00C85DF8"/>
    <w:rsid w:val="00CA1FD8"/>
    <w:rsid w:val="00CA2E32"/>
    <w:rsid w:val="00CB07ED"/>
    <w:rsid w:val="00CB372A"/>
    <w:rsid w:val="00CB5EB8"/>
    <w:rsid w:val="00CC1925"/>
    <w:rsid w:val="00CD3D92"/>
    <w:rsid w:val="00CF1A4C"/>
    <w:rsid w:val="00D218B8"/>
    <w:rsid w:val="00D23158"/>
    <w:rsid w:val="00D26719"/>
    <w:rsid w:val="00D31081"/>
    <w:rsid w:val="00D4366F"/>
    <w:rsid w:val="00D454A6"/>
    <w:rsid w:val="00D46253"/>
    <w:rsid w:val="00D50DBB"/>
    <w:rsid w:val="00D63A44"/>
    <w:rsid w:val="00D63BE3"/>
    <w:rsid w:val="00D678F0"/>
    <w:rsid w:val="00D83E78"/>
    <w:rsid w:val="00DC3C61"/>
    <w:rsid w:val="00DD6567"/>
    <w:rsid w:val="00DE5756"/>
    <w:rsid w:val="00DF21DE"/>
    <w:rsid w:val="00E0048B"/>
    <w:rsid w:val="00E055F4"/>
    <w:rsid w:val="00E13E13"/>
    <w:rsid w:val="00E21930"/>
    <w:rsid w:val="00E4135F"/>
    <w:rsid w:val="00E64C41"/>
    <w:rsid w:val="00E85EBB"/>
    <w:rsid w:val="00E92606"/>
    <w:rsid w:val="00EB495F"/>
    <w:rsid w:val="00EC18BF"/>
    <w:rsid w:val="00EF10AA"/>
    <w:rsid w:val="00F06707"/>
    <w:rsid w:val="00F17BC5"/>
    <w:rsid w:val="00F44900"/>
    <w:rsid w:val="00F541BE"/>
    <w:rsid w:val="00F60FE4"/>
    <w:rsid w:val="00F64795"/>
    <w:rsid w:val="00F74AC1"/>
    <w:rsid w:val="00F9212E"/>
    <w:rsid w:val="00FA2B8D"/>
    <w:rsid w:val="00FB5B88"/>
    <w:rsid w:val="00FB7316"/>
    <w:rsid w:val="00FE26FB"/>
    <w:rsid w:val="00FE321E"/>
    <w:rsid w:val="00FE47DC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  <w:style w:type="paragraph" w:customStyle="1" w:styleId="N02Y">
    <w:name w:val="N02Y"/>
    <w:basedOn w:val="Normal"/>
    <w:uiPriority w:val="99"/>
    <w:rsid w:val="00F74AC1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14F0E-1008-4A41-AD9B-5AF299A0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</dc:creator>
  <cp:lastModifiedBy>USER</cp:lastModifiedBy>
  <cp:revision>33</cp:revision>
  <cp:lastPrinted>2025-10-23T08:06:00Z</cp:lastPrinted>
  <dcterms:created xsi:type="dcterms:W3CDTF">2025-10-01T11:17:00Z</dcterms:created>
  <dcterms:modified xsi:type="dcterms:W3CDTF">2025-11-12T08:22:00Z</dcterms:modified>
</cp:coreProperties>
</file>